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57ECE5A8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получения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балов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накопительной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системе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Рейтинга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I,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следующее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</w:t>
      </w:r>
      <w:proofErr w:type="spellEnd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Конспект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лекций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прикрепляется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проверку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через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01C934BB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Задание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</w:t>
      </w:r>
      <w:proofErr w:type="spellStart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>на</w:t>
      </w:r>
      <w:proofErr w:type="spellEnd"/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 РЕФЕРАТ </w:t>
      </w:r>
    </w:p>
    <w:p w14:paraId="4F71017E" w14:textId="77777777" w:rsidR="005C5A90" w:rsidRPr="005C5A90" w:rsidRDefault="005C5A90" w:rsidP="005C5A90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proofErr w:type="spellStart"/>
      <w:r w:rsidRPr="005C5A90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Вопросы</w:t>
      </w:r>
      <w:proofErr w:type="spellEnd"/>
      <w:r w:rsidRPr="005C5A90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для</w:t>
      </w:r>
      <w:proofErr w:type="spellEnd"/>
      <w:r w:rsidRPr="005C5A90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 xml:space="preserve"> РЕФЕРАТА</w:t>
      </w:r>
    </w:p>
    <w:p w14:paraId="3D530D99" w14:textId="77777777" w:rsidR="005C5A90" w:rsidRPr="005C5A90" w:rsidRDefault="005C5A90" w:rsidP="005C5A90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</w:p>
    <w:p w14:paraId="363D83B8" w14:textId="77777777" w:rsidR="005C5A90" w:rsidRPr="005C5A90" w:rsidRDefault="005C5A90" w:rsidP="005C5A90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«Проектирование автомобильных дорог в сложных природных условиях»</w:t>
      </w:r>
    </w:p>
    <w:p w14:paraId="70F2FB37" w14:textId="77777777" w:rsidR="005C5A90" w:rsidRPr="005C5A90" w:rsidRDefault="005C5A90" w:rsidP="005C5A90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9C50DC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Роль автомобильных дорог в общей транспортной сети.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И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нтенсивность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движения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автом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, единица измерения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6BD6E6B4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Автомобильная дорога, как сложной инженерное сооружение;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ропускная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способность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автом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, единица измерения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2E5D7EFA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Классификация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автомобильных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. О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предел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ение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технической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категории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дороги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53DD12C3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Hlk22586036"/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Технические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параметры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bookmarkEnd w:id="0"/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Обоснование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величины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уклона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6325A9CA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Технические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параметры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Определение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величин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ы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продольного уклона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6EF9A40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автомобильных </w:t>
      </w:r>
      <w:proofErr w:type="gram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дорог  по</w:t>
      </w:r>
      <w:proofErr w:type="gram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административному, народнохозяйственному и культурному значению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20FD6A5C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орожно-климатическ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районирование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и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строительстве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автомобильных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4E60E7C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ипы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местности по характеру и степени увлажнения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78C67453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План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лана трассы автомобильной дороги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706986B7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План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горизонтальной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плана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1B621058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Р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адиус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кривой план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трассы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крив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ой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плане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1C19CF2C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" w:name="_Hlk22586304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План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. Г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еометрически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е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элемент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ы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горизонтальной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плана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bookmarkEnd w:id="1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икетажно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е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местоположение НК(начало кривой)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252D7E3D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Г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еометрически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е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элемент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ы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горизонтальной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плана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 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икетажное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местоположени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я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КК(конца кривой)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5D50A6ED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План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трассы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Расчётные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значения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геометрически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х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элемент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ов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горизонтальной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кривой плана трассы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7A20B7D9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lastRenderedPageBreak/>
        <w:t>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родольный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профиль автомобильной  дороги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5439F34C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кривая. 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4E378100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выпуклой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Назначение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р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адиус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а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425CC766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вогнутой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Назначение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р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адиус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а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7C5A6B31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роектная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линия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продольном профиле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Разработка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линии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3CF4085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Р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абочая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отметка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линии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. М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асштабы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применяемые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на чертеже продольного  профиля</w:t>
      </w: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30EB02C3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линия.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методом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т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ангенсов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42D5C184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Длина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выпуклой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1D6DB428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Вертикальная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кривая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Длина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вогнутой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кривой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продольного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профиля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14A515C9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Тангенс вертикальной кривой. Определение длины тангенса кривой;</w:t>
      </w:r>
    </w:p>
    <w:p w14:paraId="1C417CCA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Биссектриса вертикальной кривой. Определение </w:t>
      </w:r>
      <w:proofErr w:type="gramStart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биссектрисы  кривой</w:t>
      </w:r>
      <w:proofErr w:type="gramEnd"/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175D10C6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>Метод шаблонов. Проектирование проектной линии методом шаблонов.  Превышения кривой;</w:t>
      </w:r>
    </w:p>
    <w:p w14:paraId="68594907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Поперечный профиль. Элементы поперечного профиля;</w:t>
      </w:r>
    </w:p>
    <w:p w14:paraId="44538E39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bookmarkStart w:id="2" w:name="_Hlk22587357"/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Поперечный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профиль.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насыпи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bookmarkEnd w:id="2"/>
    <w:p w14:paraId="54840423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Поперечный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профиль.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Проектирование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выемки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автомобильной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proofErr w:type="spellStart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дороги</w:t>
      </w:r>
      <w:proofErr w:type="spellEnd"/>
      <w:r w:rsidRPr="005C5A90">
        <w:rPr>
          <w:rFonts w:ascii="Times New Roman" w:eastAsia="Times New Roman" w:hAnsi="Times New Roman"/>
          <w:sz w:val="28"/>
          <w:szCs w:val="28"/>
          <w:lang w:val="kk-KZ" w:eastAsia="ru-RU"/>
        </w:rPr>
        <w:t>;</w:t>
      </w:r>
    </w:p>
    <w:p w14:paraId="679F8DFA" w14:textId="77777777" w:rsidR="005C5A90" w:rsidRPr="005C5A90" w:rsidRDefault="005C5A90" w:rsidP="005C5A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5A90">
        <w:rPr>
          <w:rFonts w:ascii="Times New Roman" w:eastAsia="Times New Roman" w:hAnsi="Times New Roman"/>
          <w:sz w:val="28"/>
          <w:szCs w:val="28"/>
          <w:lang w:eastAsia="ru-RU"/>
        </w:rPr>
        <w:t xml:space="preserve"> Объёмы земляных работ. Ведомость объёмов земляных работ;</w:t>
      </w:r>
    </w:p>
    <w:p w14:paraId="6F1692CC" w14:textId="77777777" w:rsidR="005C5A90" w:rsidRPr="005C5A90" w:rsidRDefault="005C5A90" w:rsidP="005C5A9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EF8A43B" w14:textId="77777777" w:rsidR="005C5A90" w:rsidRPr="005C5A90" w:rsidRDefault="005C5A90" w:rsidP="00032C36">
      <w:pPr>
        <w:rPr>
          <w:rFonts w:ascii="Times New Roman" w:eastAsiaTheme="minorHAnsi" w:hAnsi="Times New Roman"/>
          <w:b/>
          <w:bCs/>
          <w:sz w:val="32"/>
          <w:szCs w:val="32"/>
        </w:rPr>
      </w:pPr>
    </w:p>
    <w:sectPr w:rsidR="005C5A90" w:rsidRPr="005C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B7012"/>
    <w:rsid w:val="005C5A90"/>
    <w:rsid w:val="00B7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2020-09-17T04:31:00Z</dcterms:created>
  <dcterms:modified xsi:type="dcterms:W3CDTF">2020-09-17T07:11:00Z</dcterms:modified>
</cp:coreProperties>
</file>